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80" w:rsidRPr="00164C80" w:rsidRDefault="00164C80" w:rsidP="00164C80">
      <w:pPr>
        <w:spacing w:after="0" w:line="240" w:lineRule="auto"/>
        <w:jc w:val="center"/>
        <w:rPr>
          <w:rFonts w:ascii="Arial" w:hAnsi="Arial" w:cs="Arial"/>
          <w:b/>
          <w:sz w:val="28"/>
          <w:lang w:val="en-US"/>
        </w:rPr>
      </w:pPr>
      <w:r w:rsidRPr="00164C80">
        <w:rPr>
          <w:rFonts w:ascii="Arial" w:hAnsi="Arial" w:cs="Arial"/>
          <w:b/>
          <w:sz w:val="28"/>
          <w:lang w:val="en-US"/>
        </w:rPr>
        <w:t xml:space="preserve">Hybrid Cavities for </w:t>
      </w:r>
      <w:proofErr w:type="spellStart"/>
      <w:r w:rsidRPr="00164C80">
        <w:rPr>
          <w:rFonts w:ascii="Arial" w:hAnsi="Arial" w:cs="Arial"/>
          <w:b/>
          <w:sz w:val="28"/>
          <w:lang w:val="en-US"/>
        </w:rPr>
        <w:t>Polaritonics</w:t>
      </w:r>
      <w:proofErr w:type="spellEnd"/>
    </w:p>
    <w:p w:rsidR="00164C80" w:rsidRPr="00164C80" w:rsidRDefault="00164C80" w:rsidP="00164C80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164C80">
        <w:rPr>
          <w:rFonts w:ascii="Arial" w:hAnsi="Arial" w:cs="Arial"/>
          <w:lang w:val="en-US"/>
        </w:rPr>
        <w:t xml:space="preserve">Antonio I. </w:t>
      </w:r>
      <w:proofErr w:type="spellStart"/>
      <w:r w:rsidRPr="00164C80">
        <w:rPr>
          <w:rFonts w:ascii="Arial" w:hAnsi="Arial" w:cs="Arial"/>
          <w:lang w:val="en-US"/>
        </w:rPr>
        <w:t>Fernández</w:t>
      </w:r>
      <w:proofErr w:type="spellEnd"/>
      <w:r w:rsidRPr="00164C80">
        <w:rPr>
          <w:rFonts w:ascii="Arial" w:hAnsi="Arial" w:cs="Arial"/>
          <w:lang w:val="en-US"/>
        </w:rPr>
        <w:t xml:space="preserve"> </w:t>
      </w:r>
      <w:proofErr w:type="spellStart"/>
      <w:r w:rsidRPr="00164C80">
        <w:rPr>
          <w:rFonts w:ascii="Arial" w:hAnsi="Arial" w:cs="Arial"/>
          <w:lang w:val="en-US"/>
        </w:rPr>
        <w:t>Domínguez</w:t>
      </w:r>
      <w:proofErr w:type="spellEnd"/>
    </w:p>
    <w:p w:rsidR="00164C80" w:rsidRPr="00164C80" w:rsidRDefault="00164C80" w:rsidP="00164C80">
      <w:pPr>
        <w:spacing w:after="0" w:line="240" w:lineRule="auto"/>
        <w:jc w:val="center"/>
        <w:rPr>
          <w:rFonts w:ascii="Arial" w:hAnsi="Arial" w:cs="Arial"/>
          <w:lang w:val="en-US"/>
        </w:rPr>
      </w:pPr>
      <w:hyperlink r:id="rId5" w:history="1">
        <w:r w:rsidRPr="00164C80">
          <w:rPr>
            <w:rStyle w:val="Hyperlink"/>
            <w:rFonts w:ascii="Arial" w:hAnsi="Arial" w:cs="Arial"/>
            <w:lang w:val="en-US"/>
          </w:rPr>
          <w:t>a.fernandez-dominguez@uam.es</w:t>
        </w:r>
      </w:hyperlink>
      <w:r w:rsidRPr="00164C80">
        <w:rPr>
          <w:rFonts w:ascii="Arial" w:hAnsi="Arial" w:cs="Arial"/>
          <w:lang w:val="en-US"/>
        </w:rPr>
        <w:t xml:space="preserve"> </w:t>
      </w:r>
    </w:p>
    <w:p w:rsidR="00164C80" w:rsidRDefault="00164C80" w:rsidP="00164C8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164C80" w:rsidRDefault="00164C80" w:rsidP="00164C80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Traditionally, light-matter interactions are enhanced by coupling emitters to photonic </w:t>
      </w:r>
      <w:proofErr w:type="spellStart"/>
      <w:r>
        <w:rPr>
          <w:rFonts w:ascii="Arial" w:hAnsi="Arial" w:cs="Arial"/>
          <w:lang w:val="en-US"/>
        </w:rPr>
        <w:t>microcavities</w:t>
      </w:r>
      <w:proofErr w:type="spellEnd"/>
      <w:r w:rsidR="008F1D07">
        <w:rPr>
          <w:rFonts w:ascii="Arial" w:hAnsi="Arial" w:cs="Arial"/>
          <w:lang w:val="en-US"/>
        </w:rPr>
        <w:t xml:space="preserve"> [1]</w:t>
      </w:r>
      <w:r>
        <w:rPr>
          <w:rFonts w:ascii="Arial" w:hAnsi="Arial" w:cs="Arial"/>
          <w:lang w:val="en-US"/>
        </w:rPr>
        <w:t>. The optical modes supported by these dielectric devices t</w:t>
      </w:r>
      <w:r w:rsidRPr="00E105E0">
        <w:rPr>
          <w:rFonts w:ascii="Arial" w:hAnsi="Arial" w:cs="Arial"/>
          <w:lang w:val="en-US"/>
        </w:rPr>
        <w:t>ypically reach large enhancements because of their long</w:t>
      </w:r>
      <w:r>
        <w:rPr>
          <w:rFonts w:ascii="Arial" w:hAnsi="Arial" w:cs="Arial"/>
          <w:lang w:val="en-US"/>
        </w:rPr>
        <w:t xml:space="preserve"> photon lifetimes and </w:t>
      </w:r>
      <w:r w:rsidR="000E1613">
        <w:rPr>
          <w:rFonts w:ascii="Arial" w:hAnsi="Arial" w:cs="Arial"/>
          <w:lang w:val="en-US"/>
        </w:rPr>
        <w:t>high quality factors (Q</w:t>
      </w:r>
      <w:r w:rsidR="000E1613">
        <w:rPr>
          <w:rFonts w:ascii="Arial" w:hAnsi="Arial" w:cs="Arial"/>
          <w:lang w:val="en-US"/>
        </w:rPr>
        <w:sym w:font="Symbol" w:char="F07E"/>
      </w:r>
      <w:r w:rsidR="000E1613">
        <w:rPr>
          <w:rFonts w:ascii="Arial" w:hAnsi="Arial" w:cs="Arial"/>
          <w:lang w:val="en-US"/>
        </w:rPr>
        <w:t>1000)</w:t>
      </w:r>
      <w:r>
        <w:rPr>
          <w:rFonts w:ascii="Arial" w:hAnsi="Arial" w:cs="Arial"/>
          <w:lang w:val="en-US"/>
        </w:rPr>
        <w:t>. Moreover</w:t>
      </w:r>
      <w:r w:rsidRPr="00E105E0">
        <w:rPr>
          <w:rFonts w:ascii="Arial" w:hAnsi="Arial" w:cs="Arial"/>
          <w:lang w:val="en-US"/>
        </w:rPr>
        <w:t xml:space="preserve">, most </w:t>
      </w:r>
      <w:r>
        <w:rPr>
          <w:rFonts w:ascii="Arial" w:hAnsi="Arial" w:cs="Arial"/>
          <w:lang w:val="en-US"/>
        </w:rPr>
        <w:t xml:space="preserve">of the </w:t>
      </w:r>
      <w:r w:rsidRPr="00E105E0">
        <w:rPr>
          <w:rFonts w:ascii="Arial" w:hAnsi="Arial" w:cs="Arial"/>
          <w:lang w:val="en-US"/>
        </w:rPr>
        <w:t xml:space="preserve">light emitted </w:t>
      </w:r>
      <w:r>
        <w:rPr>
          <w:rFonts w:ascii="Arial" w:hAnsi="Arial" w:cs="Arial"/>
          <w:lang w:val="en-US"/>
        </w:rPr>
        <w:t>by these systems channels into</w:t>
      </w:r>
      <w:r w:rsidRPr="00E105E0">
        <w:rPr>
          <w:rFonts w:ascii="Arial" w:hAnsi="Arial" w:cs="Arial"/>
          <w:lang w:val="en-US"/>
        </w:rPr>
        <w:t xml:space="preserve"> a single cavity</w:t>
      </w:r>
      <w:r>
        <w:rPr>
          <w:rFonts w:ascii="Arial" w:hAnsi="Arial" w:cs="Arial"/>
          <w:lang w:val="en-US"/>
        </w:rPr>
        <w:t xml:space="preserve"> </w:t>
      </w:r>
      <w:r w:rsidRPr="00E105E0">
        <w:rPr>
          <w:rFonts w:ascii="Arial" w:hAnsi="Arial" w:cs="Arial"/>
          <w:lang w:val="en-US"/>
        </w:rPr>
        <w:t xml:space="preserve">mode, facilitating </w:t>
      </w:r>
      <w:r>
        <w:rPr>
          <w:rFonts w:ascii="Arial" w:hAnsi="Arial" w:cs="Arial"/>
          <w:lang w:val="en-US"/>
        </w:rPr>
        <w:t xml:space="preserve">its </w:t>
      </w:r>
      <w:r w:rsidRPr="00E105E0">
        <w:rPr>
          <w:rFonts w:ascii="Arial" w:hAnsi="Arial" w:cs="Arial"/>
          <w:lang w:val="en-US"/>
        </w:rPr>
        <w:t>efficient collection through, for example, a</w:t>
      </w:r>
      <w:r>
        <w:rPr>
          <w:rFonts w:ascii="Arial" w:hAnsi="Arial" w:cs="Arial"/>
          <w:lang w:val="en-US"/>
        </w:rPr>
        <w:t xml:space="preserve"> photonic </w:t>
      </w:r>
      <w:r w:rsidRPr="00E105E0">
        <w:rPr>
          <w:rFonts w:ascii="Arial" w:hAnsi="Arial" w:cs="Arial"/>
          <w:lang w:val="en-US"/>
        </w:rPr>
        <w:t>waveguide</w:t>
      </w:r>
      <w:r>
        <w:rPr>
          <w:rFonts w:ascii="Arial" w:hAnsi="Arial" w:cs="Arial"/>
          <w:lang w:val="en-US"/>
        </w:rPr>
        <w:t>.</w:t>
      </w:r>
      <w:r w:rsidRPr="00E105E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On the other hand, </w:t>
      </w:r>
      <w:proofErr w:type="spellStart"/>
      <w:r>
        <w:rPr>
          <w:rFonts w:ascii="Arial" w:hAnsi="Arial" w:cs="Arial"/>
          <w:lang w:val="en-US"/>
        </w:rPr>
        <w:t>p</w:t>
      </w:r>
      <w:r w:rsidRPr="00E105E0">
        <w:rPr>
          <w:rFonts w:ascii="Arial" w:hAnsi="Arial" w:cs="Arial"/>
          <w:lang w:val="en-US"/>
        </w:rPr>
        <w:t>lasmonic</w:t>
      </w:r>
      <w:proofErr w:type="spellEnd"/>
      <w:r w:rsidRPr="00E105E0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nanocavities</w:t>
      </w:r>
      <w:proofErr w:type="spellEnd"/>
      <w:r>
        <w:rPr>
          <w:rFonts w:ascii="Arial" w:hAnsi="Arial" w:cs="Arial"/>
          <w:lang w:val="en-US"/>
        </w:rPr>
        <w:t xml:space="preserve"> have lately become </w:t>
      </w:r>
      <w:r w:rsidRPr="00E105E0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>n alternative route offering new strategies to mold and manipulate light-matter coupling</w:t>
      </w:r>
      <w:r w:rsidRPr="00E105E0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Instead of</w:t>
      </w:r>
      <w:r w:rsidRPr="00E105E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retaining</w:t>
      </w:r>
      <w:r w:rsidRPr="00E105E0">
        <w:rPr>
          <w:rFonts w:ascii="Arial" w:hAnsi="Arial" w:cs="Arial"/>
          <w:lang w:val="en-US"/>
        </w:rPr>
        <w:t xml:space="preserve"> photons</w:t>
      </w:r>
      <w:r>
        <w:rPr>
          <w:rFonts w:ascii="Arial" w:hAnsi="Arial" w:cs="Arial"/>
          <w:lang w:val="en-US"/>
        </w:rPr>
        <w:t xml:space="preserve"> </w:t>
      </w:r>
      <w:r w:rsidRPr="00E105E0">
        <w:rPr>
          <w:rFonts w:ascii="Arial" w:hAnsi="Arial" w:cs="Arial"/>
          <w:lang w:val="en-US"/>
        </w:rPr>
        <w:t xml:space="preserve">for very long, </w:t>
      </w:r>
      <w:r>
        <w:rPr>
          <w:rFonts w:ascii="Arial" w:hAnsi="Arial" w:cs="Arial"/>
          <w:lang w:val="en-US"/>
        </w:rPr>
        <w:t xml:space="preserve">metal nanostructures </w:t>
      </w:r>
      <w:r w:rsidRPr="00E105E0">
        <w:rPr>
          <w:rFonts w:ascii="Arial" w:hAnsi="Arial" w:cs="Arial"/>
          <w:lang w:val="en-US"/>
        </w:rPr>
        <w:t>are able to con</w:t>
      </w:r>
      <w:r>
        <w:rPr>
          <w:rFonts w:ascii="Arial" w:hAnsi="Arial" w:cs="Arial"/>
          <w:lang w:val="en-US"/>
        </w:rPr>
        <w:t>fine</w:t>
      </w:r>
      <w:r w:rsidRPr="00E105E0">
        <w:rPr>
          <w:rFonts w:ascii="Arial" w:hAnsi="Arial" w:cs="Arial"/>
          <w:lang w:val="en-US"/>
        </w:rPr>
        <w:t xml:space="preserve"> their</w:t>
      </w:r>
      <w:r>
        <w:rPr>
          <w:rFonts w:ascii="Arial" w:hAnsi="Arial" w:cs="Arial"/>
          <w:lang w:val="en-US"/>
        </w:rPr>
        <w:t xml:space="preserve"> </w:t>
      </w:r>
      <w:r w:rsidRPr="00784ADA">
        <w:rPr>
          <w:rFonts w:ascii="Arial" w:hAnsi="Arial" w:cs="Arial"/>
          <w:lang w:val="en-US"/>
        </w:rPr>
        <w:t xml:space="preserve">energy in volumes </w:t>
      </w:r>
      <w:r>
        <w:rPr>
          <w:rFonts w:ascii="Arial" w:hAnsi="Arial" w:cs="Arial"/>
          <w:lang w:val="en-US"/>
        </w:rPr>
        <w:t>well</w:t>
      </w:r>
      <w:r w:rsidRPr="00784ADA">
        <w:rPr>
          <w:rFonts w:ascii="Arial" w:hAnsi="Arial" w:cs="Arial"/>
          <w:lang w:val="en-US"/>
        </w:rPr>
        <w:t xml:space="preserve"> be</w:t>
      </w:r>
      <w:r>
        <w:rPr>
          <w:rFonts w:ascii="Arial" w:hAnsi="Arial" w:cs="Arial"/>
          <w:lang w:val="en-US"/>
        </w:rPr>
        <w:t>low the diffraction limit (V</w:t>
      </w:r>
      <w:r>
        <w:rPr>
          <w:rFonts w:ascii="Arial" w:hAnsi="Arial" w:cs="Arial"/>
          <w:lang w:val="en-US"/>
        </w:rPr>
        <w:sym w:font="Symbol" w:char="F07E"/>
      </w:r>
      <w:r>
        <w:rPr>
          <w:rFonts w:ascii="Arial" w:hAnsi="Arial" w:cs="Arial"/>
          <w:lang w:val="en-US"/>
        </w:rPr>
        <w:t xml:space="preserve"> 10 nm</w:t>
      </w:r>
      <w:r w:rsidRPr="00C134D3">
        <w:rPr>
          <w:rFonts w:ascii="Arial" w:hAnsi="Arial" w:cs="Arial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), thus </w:t>
      </w:r>
      <w:r w:rsidRPr="00784ADA">
        <w:rPr>
          <w:rFonts w:ascii="Arial" w:hAnsi="Arial" w:cs="Arial"/>
          <w:lang w:val="en-US"/>
        </w:rPr>
        <w:t xml:space="preserve">achieving </w:t>
      </w:r>
      <w:r>
        <w:rPr>
          <w:rFonts w:ascii="Arial" w:hAnsi="Arial" w:cs="Arial"/>
          <w:lang w:val="en-US"/>
        </w:rPr>
        <w:t>unprecedented</w:t>
      </w:r>
      <w:r w:rsidRPr="00784AD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coupling strengths.</w:t>
      </w:r>
      <w:proofErr w:type="gramEnd"/>
      <w:r>
        <w:rPr>
          <w:rFonts w:ascii="Arial" w:hAnsi="Arial" w:cs="Arial"/>
          <w:lang w:val="en-US"/>
        </w:rPr>
        <w:t xml:space="preserve"> Contrary to </w:t>
      </w:r>
      <w:proofErr w:type="spellStart"/>
      <w:r>
        <w:rPr>
          <w:rFonts w:ascii="Arial" w:hAnsi="Arial" w:cs="Arial"/>
          <w:lang w:val="en-US"/>
        </w:rPr>
        <w:t>microcavities</w:t>
      </w:r>
      <w:proofErr w:type="spellEnd"/>
      <w:r>
        <w:rPr>
          <w:rFonts w:ascii="Arial" w:hAnsi="Arial" w:cs="Arial"/>
          <w:lang w:val="en-US"/>
        </w:rPr>
        <w:t xml:space="preserve">, metallic </w:t>
      </w:r>
      <w:proofErr w:type="spellStart"/>
      <w:r>
        <w:rPr>
          <w:rFonts w:ascii="Arial" w:hAnsi="Arial" w:cs="Arial"/>
          <w:lang w:val="en-US"/>
        </w:rPr>
        <w:t>nanocavities</w:t>
      </w:r>
      <w:proofErr w:type="spellEnd"/>
      <w:r w:rsidR="008F1D07">
        <w:rPr>
          <w:rFonts w:ascii="Arial" w:hAnsi="Arial" w:cs="Arial"/>
          <w:lang w:val="en-US"/>
        </w:rPr>
        <w:t xml:space="preserve"> [2]</w:t>
      </w:r>
      <w:r>
        <w:rPr>
          <w:rFonts w:ascii="Arial" w:hAnsi="Arial" w:cs="Arial"/>
          <w:lang w:val="en-US"/>
        </w:rPr>
        <w:t xml:space="preserve"> support a rich spectrum of optical modes within frequency windows comparable to their natural bandwidths, and with very different spatial profiles. </w:t>
      </w:r>
    </w:p>
    <w:p w:rsidR="00164C80" w:rsidRDefault="00164C80" w:rsidP="00164C8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8F1D07" w:rsidRDefault="00164C80" w:rsidP="00164C80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7C6700">
        <w:rPr>
          <w:rFonts w:ascii="Arial" w:hAnsi="Arial" w:cs="Arial"/>
          <w:lang w:val="en-US"/>
        </w:rPr>
        <w:t xml:space="preserve">Both </w:t>
      </w:r>
      <w:r>
        <w:rPr>
          <w:rFonts w:ascii="Arial" w:hAnsi="Arial" w:cs="Arial"/>
          <w:lang w:val="en-US"/>
        </w:rPr>
        <w:t xml:space="preserve">photonic </w:t>
      </w:r>
      <w:proofErr w:type="spellStart"/>
      <w:r>
        <w:rPr>
          <w:rFonts w:ascii="Arial" w:hAnsi="Arial" w:cs="Arial"/>
          <w:lang w:val="en-US"/>
        </w:rPr>
        <w:t>microcavities</w:t>
      </w:r>
      <w:proofErr w:type="spellEnd"/>
      <w:r>
        <w:rPr>
          <w:rFonts w:ascii="Arial" w:hAnsi="Arial" w:cs="Arial"/>
          <w:lang w:val="en-US"/>
        </w:rPr>
        <w:t xml:space="preserve"> and </w:t>
      </w:r>
      <w:proofErr w:type="spellStart"/>
      <w:r>
        <w:rPr>
          <w:rFonts w:ascii="Arial" w:hAnsi="Arial" w:cs="Arial"/>
          <w:lang w:val="en-US"/>
        </w:rPr>
        <w:t>plasmonic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nano</w:t>
      </w:r>
      <w:r w:rsidRPr="007C6700">
        <w:rPr>
          <w:rFonts w:ascii="Arial" w:hAnsi="Arial" w:cs="Arial"/>
          <w:lang w:val="en-US"/>
        </w:rPr>
        <w:t>cavities</w:t>
      </w:r>
      <w:proofErr w:type="spellEnd"/>
      <w:r w:rsidRPr="007C670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present</w:t>
      </w:r>
      <w:r w:rsidRPr="007C6700">
        <w:rPr>
          <w:rFonts w:ascii="Arial" w:hAnsi="Arial" w:cs="Arial"/>
          <w:lang w:val="en-US"/>
        </w:rPr>
        <w:t xml:space="preserve"> important</w:t>
      </w:r>
      <w:r>
        <w:rPr>
          <w:rFonts w:ascii="Arial" w:hAnsi="Arial" w:cs="Arial"/>
          <w:lang w:val="en-US"/>
        </w:rPr>
        <w:t xml:space="preserve"> flaws. The former</w:t>
      </w:r>
      <w:r w:rsidRPr="007C6700">
        <w:rPr>
          <w:rFonts w:ascii="Arial" w:hAnsi="Arial" w:cs="Arial"/>
          <w:lang w:val="en-US"/>
        </w:rPr>
        <w:t xml:space="preserve"> are limited in their mode volume</w:t>
      </w:r>
      <w:r>
        <w:rPr>
          <w:rFonts w:ascii="Arial" w:hAnsi="Arial" w:cs="Arial"/>
          <w:lang w:val="en-US"/>
        </w:rPr>
        <w:t xml:space="preserve"> and, although they can exhibit large Q-factors, they are often extremely </w:t>
      </w:r>
      <w:r w:rsidRPr="007C6700">
        <w:rPr>
          <w:rFonts w:ascii="Arial" w:hAnsi="Arial" w:cs="Arial"/>
          <w:lang w:val="en-US"/>
        </w:rPr>
        <w:t>sensitive to minor fabrication errors and changes in temperature</w:t>
      </w:r>
      <w:r>
        <w:rPr>
          <w:rFonts w:ascii="Arial" w:hAnsi="Arial" w:cs="Arial"/>
          <w:lang w:val="en-US"/>
        </w:rPr>
        <w:t xml:space="preserve"> </w:t>
      </w:r>
      <w:r w:rsidRPr="007C6700">
        <w:rPr>
          <w:rFonts w:ascii="Arial" w:hAnsi="Arial" w:cs="Arial"/>
          <w:lang w:val="en-US"/>
        </w:rPr>
        <w:t>or environment</w:t>
      </w:r>
      <w:r>
        <w:rPr>
          <w:rFonts w:ascii="Arial" w:hAnsi="Arial" w:cs="Arial"/>
          <w:lang w:val="en-US"/>
        </w:rPr>
        <w:t>. The latter suffer</w:t>
      </w:r>
      <w:r w:rsidRPr="007C6700">
        <w:rPr>
          <w:rFonts w:ascii="Arial" w:hAnsi="Arial" w:cs="Arial"/>
          <w:lang w:val="en-US"/>
        </w:rPr>
        <w:t xml:space="preserve"> from strong dissipative losses, which</w:t>
      </w:r>
      <w:r>
        <w:rPr>
          <w:rFonts w:ascii="Arial" w:hAnsi="Arial" w:cs="Arial"/>
          <w:lang w:val="en-US"/>
        </w:rPr>
        <w:t xml:space="preserve"> </w:t>
      </w:r>
      <w:r w:rsidRPr="007C6700">
        <w:rPr>
          <w:rFonts w:ascii="Arial" w:hAnsi="Arial" w:cs="Arial"/>
          <w:lang w:val="en-US"/>
        </w:rPr>
        <w:t xml:space="preserve">limit </w:t>
      </w:r>
      <w:r>
        <w:rPr>
          <w:rFonts w:ascii="Arial" w:hAnsi="Arial" w:cs="Arial"/>
          <w:lang w:val="en-US"/>
        </w:rPr>
        <w:t xml:space="preserve">their quality factor. For </w:t>
      </w:r>
      <w:proofErr w:type="spellStart"/>
      <w:r>
        <w:rPr>
          <w:rFonts w:ascii="Arial" w:hAnsi="Arial" w:cs="Arial"/>
          <w:lang w:val="en-US"/>
        </w:rPr>
        <w:t>polaritonic</w:t>
      </w:r>
      <w:proofErr w:type="spellEnd"/>
      <w:r>
        <w:rPr>
          <w:rFonts w:ascii="Arial" w:hAnsi="Arial" w:cs="Arial"/>
          <w:lang w:val="en-US"/>
        </w:rPr>
        <w:t xml:space="preserve"> applications, one would like to have access to QED cavities combining a large Q-factor, small modal volume, high robustness to environment and imperfections, and a well-behaved emissivity. </w:t>
      </w:r>
      <w:r w:rsidRPr="00134908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 xml:space="preserve"> successful strategy to realize such devices consists in combining and hybridizing both photonic and </w:t>
      </w:r>
      <w:proofErr w:type="spellStart"/>
      <w:r>
        <w:rPr>
          <w:rFonts w:ascii="Arial" w:hAnsi="Arial" w:cs="Arial"/>
          <w:lang w:val="en-US"/>
        </w:rPr>
        <w:t>plasmonic</w:t>
      </w:r>
      <w:proofErr w:type="spellEnd"/>
      <w:r>
        <w:rPr>
          <w:rFonts w:ascii="Arial" w:hAnsi="Arial" w:cs="Arial"/>
          <w:lang w:val="en-US"/>
        </w:rPr>
        <w:t xml:space="preserve"> elements into single QED cavities</w:t>
      </w:r>
      <w:r w:rsidR="008F1D07">
        <w:rPr>
          <w:rFonts w:ascii="Arial" w:hAnsi="Arial" w:cs="Arial"/>
          <w:lang w:val="en-US"/>
        </w:rPr>
        <w:t xml:space="preserve"> [2]</w:t>
      </w:r>
      <w:r>
        <w:rPr>
          <w:rFonts w:ascii="Arial" w:hAnsi="Arial" w:cs="Arial"/>
          <w:lang w:val="en-US"/>
        </w:rPr>
        <w:t>.</w:t>
      </w:r>
    </w:p>
    <w:p w:rsidR="008F1D07" w:rsidRDefault="008F1D07" w:rsidP="00164C8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8F1D07" w:rsidRDefault="008F1D07" w:rsidP="008F1D07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this TFM project, light-matter coupling in various designs of hybrid photonic-</w:t>
      </w:r>
      <w:proofErr w:type="spellStart"/>
      <w:r>
        <w:rPr>
          <w:rFonts w:ascii="Arial" w:hAnsi="Arial" w:cs="Arial"/>
          <w:lang w:val="en-US"/>
        </w:rPr>
        <w:t>plasmonic</w:t>
      </w:r>
      <w:proofErr w:type="spellEnd"/>
      <w:r>
        <w:rPr>
          <w:rFonts w:ascii="Arial" w:hAnsi="Arial" w:cs="Arial"/>
          <w:lang w:val="en-US"/>
        </w:rPr>
        <w:t xml:space="preserve"> cavities will be explored by numerical and analytical means, </w:t>
      </w:r>
      <w:r w:rsidR="00164C80">
        <w:rPr>
          <w:rFonts w:ascii="Arial" w:hAnsi="Arial" w:cs="Arial"/>
          <w:lang w:val="en-US"/>
        </w:rPr>
        <w:t xml:space="preserve">with special focus on </w:t>
      </w:r>
      <w:r>
        <w:rPr>
          <w:rFonts w:ascii="Arial" w:hAnsi="Arial" w:cs="Arial"/>
          <w:lang w:val="en-US"/>
        </w:rPr>
        <w:t>quantum optical</w:t>
      </w:r>
      <w:r w:rsidR="00164C80">
        <w:rPr>
          <w:rFonts w:ascii="Arial" w:hAnsi="Arial" w:cs="Arial"/>
          <w:lang w:val="en-US"/>
        </w:rPr>
        <w:t xml:space="preserve"> applications</w:t>
      </w:r>
      <w:r>
        <w:rPr>
          <w:rFonts w:ascii="Arial" w:hAnsi="Arial" w:cs="Arial"/>
          <w:lang w:val="en-US"/>
        </w:rPr>
        <w:t>.</w:t>
      </w:r>
    </w:p>
    <w:p w:rsidR="008F1D07" w:rsidRDefault="008F1D07" w:rsidP="008F1D0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8F1D07" w:rsidRDefault="008F1D07" w:rsidP="008F1D0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[1] A. V. </w:t>
      </w:r>
      <w:proofErr w:type="spellStart"/>
      <w:r>
        <w:rPr>
          <w:rFonts w:ascii="Arial" w:hAnsi="Arial" w:cs="Arial"/>
        </w:rPr>
        <w:t>Kavokin</w:t>
      </w:r>
      <w:proofErr w:type="spellEnd"/>
      <w:r>
        <w:rPr>
          <w:rFonts w:ascii="Arial" w:hAnsi="Arial" w:cs="Arial"/>
        </w:rPr>
        <w:t xml:space="preserve"> et al., </w:t>
      </w:r>
      <w:proofErr w:type="spellStart"/>
      <w:r w:rsidRPr="008F1D07">
        <w:rPr>
          <w:rFonts w:ascii="Arial" w:hAnsi="Arial" w:cs="Arial"/>
          <w:i/>
        </w:rPr>
        <w:t>Microcavities</w:t>
      </w:r>
      <w:proofErr w:type="spellEnd"/>
      <w:r>
        <w:rPr>
          <w:rFonts w:ascii="Arial" w:hAnsi="Arial" w:cs="Arial"/>
        </w:rPr>
        <w:t xml:space="preserve"> (Oxford </w:t>
      </w:r>
      <w:proofErr w:type="spellStart"/>
      <w:r>
        <w:rPr>
          <w:rFonts w:ascii="Arial" w:hAnsi="Arial" w:cs="Arial"/>
        </w:rPr>
        <w:t>University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Press</w:t>
      </w:r>
      <w:proofErr w:type="spellEnd"/>
      <w:r>
        <w:rPr>
          <w:rFonts w:ascii="Arial" w:hAnsi="Arial" w:cs="Arial"/>
        </w:rPr>
        <w:t xml:space="preserve">, 2007). </w:t>
      </w:r>
    </w:p>
    <w:p w:rsidR="008F1D07" w:rsidRDefault="008F1D07" w:rsidP="008F1D07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[2] </w:t>
      </w:r>
      <w:r w:rsidRPr="009B5D75">
        <w:rPr>
          <w:rFonts w:ascii="Arial" w:hAnsi="Arial" w:cs="Arial"/>
        </w:rPr>
        <w:t xml:space="preserve">R. Sáez-Blázquez et al., </w:t>
      </w:r>
      <w:proofErr w:type="spellStart"/>
      <w:r w:rsidRPr="009B5D75">
        <w:rPr>
          <w:rFonts w:ascii="Arial" w:hAnsi="Arial" w:cs="Arial"/>
        </w:rPr>
        <w:t>Phys</w:t>
      </w:r>
      <w:proofErr w:type="spellEnd"/>
      <w:r w:rsidRPr="009B5D75">
        <w:rPr>
          <w:rFonts w:ascii="Arial" w:hAnsi="Arial" w:cs="Arial"/>
        </w:rPr>
        <w:t xml:space="preserve">. </w:t>
      </w:r>
      <w:proofErr w:type="gramStart"/>
      <w:r w:rsidRPr="006D2FD1">
        <w:rPr>
          <w:rFonts w:ascii="Arial" w:hAnsi="Arial" w:cs="Arial"/>
          <w:lang w:val="en-GB"/>
        </w:rPr>
        <w:t>Rev. A 98, 013839 (2018).</w:t>
      </w:r>
      <w:proofErr w:type="gramEnd"/>
    </w:p>
    <w:p w:rsidR="008F1D07" w:rsidRDefault="008F1D07" w:rsidP="008F1D07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[3] H. M. </w:t>
      </w:r>
      <w:proofErr w:type="spellStart"/>
      <w:r w:rsidRPr="008F1D07">
        <w:rPr>
          <w:rFonts w:ascii="Arial" w:hAnsi="Arial" w:cs="Arial"/>
          <w:lang w:val="en-GB"/>
        </w:rPr>
        <w:t>Doeleman</w:t>
      </w:r>
      <w:proofErr w:type="spellEnd"/>
      <w:r>
        <w:rPr>
          <w:rFonts w:ascii="Arial" w:hAnsi="Arial" w:cs="Arial"/>
          <w:lang w:val="en-GB"/>
        </w:rPr>
        <w:t xml:space="preserve"> et al</w:t>
      </w:r>
      <w:proofErr w:type="gramStart"/>
      <w:r>
        <w:rPr>
          <w:rFonts w:ascii="Arial" w:hAnsi="Arial" w:cs="Arial"/>
          <w:lang w:val="en-GB"/>
        </w:rPr>
        <w:t>.</w:t>
      </w:r>
      <w:proofErr w:type="gramEnd"/>
      <w:r>
        <w:rPr>
          <w:rFonts w:ascii="Arial" w:hAnsi="Arial" w:cs="Arial"/>
          <w:lang w:val="en-GB"/>
        </w:rPr>
        <w:t>, ACS Photonics</w:t>
      </w:r>
      <w:r w:rsidRPr="008F1D07">
        <w:rPr>
          <w:rFonts w:ascii="Arial" w:hAnsi="Arial" w:cs="Arial"/>
          <w:lang w:val="en-GB"/>
        </w:rPr>
        <w:t xml:space="preserve"> 3, 1943</w:t>
      </w:r>
      <w:r>
        <w:rPr>
          <w:rFonts w:ascii="Arial" w:hAnsi="Arial" w:cs="Arial"/>
          <w:lang w:val="en-GB"/>
        </w:rPr>
        <w:t xml:space="preserve"> (2016).</w:t>
      </w:r>
      <w:bookmarkStart w:id="0" w:name="_GoBack"/>
      <w:bookmarkEnd w:id="0"/>
    </w:p>
    <w:p w:rsidR="008F1D07" w:rsidRDefault="008F1D07" w:rsidP="008F1D07">
      <w:pPr>
        <w:spacing w:after="0" w:line="240" w:lineRule="auto"/>
        <w:jc w:val="both"/>
      </w:pPr>
    </w:p>
    <w:p w:rsidR="00D87D26" w:rsidRDefault="00D87D26" w:rsidP="00164C80"/>
    <w:sectPr w:rsidR="00D87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80"/>
    <w:rsid w:val="000E1613"/>
    <w:rsid w:val="00164C80"/>
    <w:rsid w:val="00676068"/>
    <w:rsid w:val="00841667"/>
    <w:rsid w:val="008F1D07"/>
    <w:rsid w:val="00AB5F5B"/>
    <w:rsid w:val="00D87D26"/>
  </w:rsids>
  <m:mathPr>
    <m:mathFont m:val="Cambria Math"/>
    <m:brkBin m:val="after"/>
    <m:brkBinSub m:val="--"/>
    <m:smallFrac m:val="0"/>
    <m:dispDef m:val="0"/>
    <m:lMargin m:val="0"/>
    <m:rMargin m:val="0"/>
    <m:defJc m:val="centerGroup"/>
    <m:wrapRight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C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C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C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fernandez-dominguez@uam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afernan</dc:creator>
  <cp:lastModifiedBy>afernan</cp:lastModifiedBy>
  <cp:revision>2</cp:revision>
  <dcterms:created xsi:type="dcterms:W3CDTF">2019-09-02T10:52:00Z</dcterms:created>
  <dcterms:modified xsi:type="dcterms:W3CDTF">2019-09-02T15:18:00Z</dcterms:modified>
</cp:coreProperties>
</file>